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D0" w:rsidRPr="00D641C6" w:rsidRDefault="00123FD0" w:rsidP="00123FD0">
      <w:pPr>
        <w:ind w:left="480"/>
        <w:jc w:val="center"/>
        <w:rPr>
          <w:b/>
          <w:bCs/>
          <w:sz w:val="24"/>
          <w:szCs w:val="24"/>
          <w:u w:val="single"/>
        </w:rPr>
      </w:pPr>
      <w:r w:rsidRPr="00D641C6">
        <w:rPr>
          <w:b/>
          <w:bCs/>
          <w:sz w:val="24"/>
          <w:szCs w:val="24"/>
          <w:u w:val="single"/>
        </w:rPr>
        <w:t>TANZANIAN DELEGATION FROM 25-12-2020 TO 1</w:t>
      </w:r>
      <w:r w:rsidRPr="00D641C6">
        <w:rPr>
          <w:b/>
          <w:bCs/>
          <w:sz w:val="24"/>
          <w:szCs w:val="24"/>
          <w:u w:val="single"/>
          <w:vertAlign w:val="superscript"/>
        </w:rPr>
        <w:t>ST</w:t>
      </w:r>
      <w:r w:rsidRPr="00D641C6">
        <w:rPr>
          <w:b/>
          <w:bCs/>
          <w:sz w:val="24"/>
          <w:szCs w:val="24"/>
          <w:u w:val="single"/>
        </w:rPr>
        <w:t xml:space="preserve"> DECEMBER 2020</w:t>
      </w:r>
    </w:p>
    <w:p w:rsidR="00123FD0" w:rsidRPr="00D641C6" w:rsidRDefault="00123FD0" w:rsidP="00123FD0">
      <w:pPr>
        <w:ind w:left="480" w:firstLine="240"/>
        <w:jc w:val="both"/>
        <w:rPr>
          <w:rFonts w:asciiTheme="majorHAnsi" w:hAnsiTheme="majorHAnsi" w:cs="Times New Roman"/>
          <w:sz w:val="24"/>
          <w:szCs w:val="24"/>
        </w:rPr>
      </w:pPr>
      <w:r w:rsidRPr="00D641C6">
        <w:rPr>
          <w:sz w:val="24"/>
          <w:szCs w:val="24"/>
        </w:rPr>
        <w:t xml:space="preserve">          As per instruction of Ministry of Commerce, TDAP, </w:t>
      </w:r>
      <w:proofErr w:type="gramStart"/>
      <w:r w:rsidRPr="00D641C6">
        <w:rPr>
          <w:sz w:val="24"/>
          <w:szCs w:val="24"/>
        </w:rPr>
        <w:t>Islamabad  arranged</w:t>
      </w:r>
      <w:proofErr w:type="gramEnd"/>
      <w:r w:rsidRPr="00D641C6">
        <w:rPr>
          <w:sz w:val="24"/>
          <w:szCs w:val="24"/>
        </w:rPr>
        <w:t xml:space="preserve"> the transport and fool proof Security for the delegation. TDAP, </w:t>
      </w:r>
      <w:proofErr w:type="gramStart"/>
      <w:r w:rsidRPr="00D641C6">
        <w:rPr>
          <w:sz w:val="24"/>
          <w:szCs w:val="24"/>
        </w:rPr>
        <w:t>Islamabad  received</w:t>
      </w:r>
      <w:proofErr w:type="gramEnd"/>
      <w:r w:rsidRPr="00D641C6">
        <w:rPr>
          <w:sz w:val="24"/>
          <w:szCs w:val="24"/>
        </w:rPr>
        <w:t xml:space="preserve"> Tanzanian  delegation at Serena Hotel, rooms were booked by the TDAP, Islamabad. First meeting with Secretary Commerce, and 2</w:t>
      </w:r>
      <w:r w:rsidRPr="00D641C6">
        <w:rPr>
          <w:sz w:val="24"/>
          <w:szCs w:val="24"/>
          <w:vertAlign w:val="superscript"/>
        </w:rPr>
        <w:t>nd</w:t>
      </w:r>
      <w:r w:rsidRPr="00D641C6">
        <w:rPr>
          <w:sz w:val="24"/>
          <w:szCs w:val="24"/>
        </w:rPr>
        <w:t xml:space="preserve"> </w:t>
      </w:r>
      <w:proofErr w:type="spellStart"/>
      <w:r w:rsidRPr="00D641C6">
        <w:rPr>
          <w:sz w:val="24"/>
          <w:szCs w:val="24"/>
        </w:rPr>
        <w:t>meting</w:t>
      </w:r>
      <w:proofErr w:type="spellEnd"/>
      <w:r w:rsidRPr="00D641C6">
        <w:rPr>
          <w:sz w:val="24"/>
          <w:szCs w:val="24"/>
        </w:rPr>
        <w:t xml:space="preserve"> was conducted </w:t>
      </w:r>
      <w:r w:rsidRPr="00D641C6">
        <w:rPr>
          <w:rFonts w:asciiTheme="majorHAnsi" w:hAnsiTheme="majorHAnsi" w:cs="Times New Roman"/>
          <w:sz w:val="24"/>
          <w:szCs w:val="24"/>
        </w:rPr>
        <w:t xml:space="preserve">with FPCCI. Meeting with Islamabad Chamber of Commerce &amp; Industry, meeting with Board of investment, meeting with Foreign </w:t>
      </w:r>
      <w:proofErr w:type="spellStart"/>
      <w:r w:rsidRPr="00D641C6">
        <w:rPr>
          <w:rFonts w:asciiTheme="majorHAnsi" w:hAnsiTheme="majorHAnsi" w:cs="Times New Roman"/>
          <w:sz w:val="24"/>
          <w:szCs w:val="24"/>
        </w:rPr>
        <w:t>Secretary</w:t>
      </w:r>
      <w:proofErr w:type="gramStart"/>
      <w:r w:rsidRPr="00D641C6">
        <w:rPr>
          <w:rFonts w:asciiTheme="majorHAnsi" w:hAnsiTheme="majorHAnsi" w:cs="Times New Roman"/>
          <w:sz w:val="24"/>
          <w:szCs w:val="24"/>
        </w:rPr>
        <w:t>,were</w:t>
      </w:r>
      <w:proofErr w:type="spellEnd"/>
      <w:proofErr w:type="gramEnd"/>
      <w:r w:rsidRPr="00D641C6">
        <w:rPr>
          <w:rFonts w:asciiTheme="majorHAnsi" w:hAnsiTheme="majorHAnsi" w:cs="Times New Roman"/>
          <w:sz w:val="24"/>
          <w:szCs w:val="24"/>
        </w:rPr>
        <w:t xml:space="preserve"> also arranged by TDAP, Islamabad. Delegation was seen off from Islamabad Airport on-1-12-2020.</w:t>
      </w:r>
    </w:p>
    <w:p w:rsidR="00123FD0" w:rsidRPr="00C5443E" w:rsidRDefault="00123FD0" w:rsidP="00123FD0">
      <w:pPr>
        <w:ind w:left="480" w:firstLine="240"/>
        <w:jc w:val="both"/>
        <w:rPr>
          <w:rFonts w:asciiTheme="majorHAnsi" w:hAnsiTheme="majorHAnsi" w:cs="Times New Roman"/>
          <w:b/>
          <w:bCs/>
          <w:sz w:val="24"/>
          <w:szCs w:val="24"/>
          <w:u w:val="single"/>
        </w:rPr>
      </w:pPr>
      <w:r w:rsidRPr="00C5443E">
        <w:rPr>
          <w:rFonts w:asciiTheme="majorHAnsi" w:hAnsiTheme="majorHAnsi" w:cs="Times New Roman"/>
          <w:b/>
          <w:bCs/>
          <w:sz w:val="24"/>
          <w:szCs w:val="24"/>
          <w:u w:val="single"/>
        </w:rPr>
        <w:t>AFGHANISTAN DELEGATION FROM 27</w:t>
      </w:r>
      <w:r w:rsidRPr="00C5443E">
        <w:rPr>
          <w:rFonts w:asciiTheme="majorHAnsi" w:hAnsiTheme="majorHAnsi" w:cs="Times New Roman"/>
          <w:b/>
          <w:bCs/>
          <w:sz w:val="24"/>
          <w:szCs w:val="24"/>
          <w:u w:val="single"/>
          <w:vertAlign w:val="superscript"/>
        </w:rPr>
        <w:t>TH</w:t>
      </w:r>
      <w:r w:rsidRPr="00C5443E">
        <w:rPr>
          <w:rFonts w:asciiTheme="majorHAnsi" w:hAnsiTheme="majorHAnsi" w:cs="Times New Roman"/>
          <w:b/>
          <w:bCs/>
          <w:sz w:val="24"/>
          <w:szCs w:val="24"/>
          <w:u w:val="single"/>
        </w:rPr>
        <w:t xml:space="preserve"> DECEMBER TO 31</w:t>
      </w:r>
      <w:r w:rsidRPr="00C5443E">
        <w:rPr>
          <w:rFonts w:asciiTheme="majorHAnsi" w:hAnsiTheme="majorHAnsi" w:cs="Times New Roman"/>
          <w:b/>
          <w:bCs/>
          <w:sz w:val="24"/>
          <w:szCs w:val="24"/>
          <w:u w:val="single"/>
          <w:vertAlign w:val="superscript"/>
        </w:rPr>
        <w:t>ST</w:t>
      </w:r>
      <w:r w:rsidRPr="00C5443E">
        <w:rPr>
          <w:rFonts w:asciiTheme="majorHAnsi" w:hAnsiTheme="majorHAnsi" w:cs="Times New Roman"/>
          <w:b/>
          <w:bCs/>
          <w:sz w:val="24"/>
          <w:szCs w:val="24"/>
          <w:u w:val="single"/>
        </w:rPr>
        <w:t xml:space="preserve"> DECEMBER 2020</w:t>
      </w:r>
    </w:p>
    <w:p w:rsidR="00123FD0" w:rsidRPr="00C5443E" w:rsidRDefault="00123FD0" w:rsidP="00123FD0">
      <w:pPr>
        <w:jc w:val="both"/>
        <w:rPr>
          <w:rFonts w:asciiTheme="majorHAnsi" w:hAnsiTheme="majorHAnsi" w:cs="Times New Roman"/>
          <w:sz w:val="24"/>
          <w:szCs w:val="24"/>
        </w:rPr>
      </w:pPr>
      <w:r>
        <w:rPr>
          <w:rFonts w:asciiTheme="majorHAnsi" w:hAnsiTheme="majorHAnsi" w:cs="Times New Roman"/>
          <w:sz w:val="24"/>
          <w:szCs w:val="24"/>
        </w:rPr>
        <w:tab/>
        <w:t>As per instruction of Ministry of Commerce TDAP, Islamabad has arranged the transport, and fool proof Security for the delegation. Afghanistan Commerce Minister visit the National Assembly and had meeting with Speaker National Assembly, 2</w:t>
      </w:r>
      <w:r w:rsidRPr="00501207">
        <w:rPr>
          <w:rFonts w:asciiTheme="majorHAnsi" w:hAnsiTheme="majorHAnsi" w:cs="Times New Roman"/>
          <w:sz w:val="24"/>
          <w:szCs w:val="24"/>
          <w:vertAlign w:val="superscript"/>
        </w:rPr>
        <w:t>nd</w:t>
      </w:r>
      <w:r>
        <w:rPr>
          <w:rFonts w:asciiTheme="majorHAnsi" w:hAnsiTheme="majorHAnsi" w:cs="Times New Roman"/>
          <w:sz w:val="24"/>
          <w:szCs w:val="24"/>
        </w:rPr>
        <w:t xml:space="preserve"> meeting with Prime Minister of Pakistan at PM House. TDAP, Islamabad has received the delegates on 27-12-2020. TDAP, Islamabad seen off from Islamabad Airport on 31-12-2020.  </w:t>
      </w:r>
    </w:p>
    <w:p w:rsidR="00123FD0" w:rsidRDefault="00123FD0" w:rsidP="00123FD0">
      <w:r>
        <w:t xml:space="preserve"> </w:t>
      </w:r>
    </w:p>
    <w:p w:rsidR="00C010D2" w:rsidRPr="00D641C6" w:rsidRDefault="00D641C6" w:rsidP="00D641C6">
      <w:pPr>
        <w:jc w:val="center"/>
        <w:rPr>
          <w:rFonts w:asciiTheme="majorHAnsi" w:hAnsiTheme="majorHAnsi"/>
          <w:b/>
          <w:bCs/>
          <w:sz w:val="24"/>
          <w:szCs w:val="24"/>
          <w:u w:val="single"/>
        </w:rPr>
      </w:pPr>
      <w:r w:rsidRPr="00D641C6">
        <w:rPr>
          <w:rFonts w:asciiTheme="majorHAnsi" w:hAnsiTheme="majorHAnsi"/>
          <w:b/>
          <w:bCs/>
          <w:sz w:val="24"/>
          <w:szCs w:val="24"/>
          <w:u w:val="single"/>
        </w:rPr>
        <w:t>VISIT OF ISEG HALAL DELEGATION FROM 28</w:t>
      </w:r>
      <w:r w:rsidRPr="00D641C6">
        <w:rPr>
          <w:rFonts w:asciiTheme="majorHAnsi" w:hAnsiTheme="majorHAnsi"/>
          <w:b/>
          <w:bCs/>
          <w:sz w:val="24"/>
          <w:szCs w:val="24"/>
          <w:u w:val="single"/>
          <w:vertAlign w:val="superscript"/>
        </w:rPr>
        <w:t>TH</w:t>
      </w:r>
      <w:r w:rsidRPr="00D641C6">
        <w:rPr>
          <w:rFonts w:asciiTheme="majorHAnsi" w:hAnsiTheme="majorHAnsi"/>
          <w:b/>
          <w:bCs/>
          <w:sz w:val="24"/>
          <w:szCs w:val="24"/>
          <w:u w:val="single"/>
        </w:rPr>
        <w:t xml:space="preserve"> FEBRUARY, TO 3</w:t>
      </w:r>
      <w:r w:rsidRPr="00D641C6">
        <w:rPr>
          <w:rFonts w:asciiTheme="majorHAnsi" w:hAnsiTheme="majorHAnsi"/>
          <w:b/>
          <w:bCs/>
          <w:sz w:val="24"/>
          <w:szCs w:val="24"/>
          <w:u w:val="single"/>
          <w:vertAlign w:val="superscript"/>
        </w:rPr>
        <w:t>RD</w:t>
      </w:r>
      <w:r w:rsidRPr="00D641C6">
        <w:rPr>
          <w:rFonts w:asciiTheme="majorHAnsi" w:hAnsiTheme="majorHAnsi"/>
          <w:b/>
          <w:bCs/>
          <w:sz w:val="24"/>
          <w:szCs w:val="24"/>
          <w:u w:val="single"/>
        </w:rPr>
        <w:t xml:space="preserve"> MARCH, 2021</w:t>
      </w:r>
    </w:p>
    <w:p w:rsidR="00C010D2" w:rsidRPr="00D641C6" w:rsidRDefault="00C010D2" w:rsidP="00C010D2">
      <w:pPr>
        <w:spacing w:after="0"/>
        <w:ind w:left="360"/>
        <w:contextualSpacing/>
        <w:jc w:val="both"/>
        <w:rPr>
          <w:rFonts w:asciiTheme="majorHAnsi" w:hAnsiTheme="majorHAnsi"/>
          <w:sz w:val="24"/>
          <w:szCs w:val="24"/>
        </w:rPr>
      </w:pPr>
      <w:r w:rsidRPr="00D641C6">
        <w:rPr>
          <w:rFonts w:asciiTheme="majorHAnsi" w:hAnsiTheme="majorHAnsi"/>
          <w:sz w:val="24"/>
          <w:szCs w:val="24"/>
        </w:rPr>
        <w:t>During the 1</w:t>
      </w:r>
      <w:r w:rsidRPr="00D641C6">
        <w:rPr>
          <w:rFonts w:asciiTheme="majorHAnsi" w:hAnsiTheme="majorHAnsi"/>
          <w:sz w:val="24"/>
          <w:szCs w:val="24"/>
          <w:vertAlign w:val="superscript"/>
        </w:rPr>
        <w:t>st</w:t>
      </w:r>
      <w:r w:rsidRPr="00D641C6">
        <w:rPr>
          <w:rFonts w:asciiTheme="majorHAnsi" w:hAnsiTheme="majorHAnsi"/>
          <w:sz w:val="24"/>
          <w:szCs w:val="24"/>
        </w:rPr>
        <w:t xml:space="preserve"> JWG on Agriculture with the Arab Republic of Egypt in Islamabad on 15-16 October, 2019, the Egyptian Delegation had requested following:</w:t>
      </w:r>
    </w:p>
    <w:p w:rsidR="00C010D2" w:rsidRPr="00D641C6" w:rsidRDefault="00C010D2" w:rsidP="00C010D2">
      <w:pPr>
        <w:rPr>
          <w:rFonts w:asciiTheme="majorHAnsi" w:hAnsiTheme="majorHAnsi"/>
          <w:sz w:val="24"/>
          <w:szCs w:val="24"/>
        </w:rPr>
      </w:pPr>
    </w:p>
    <w:p w:rsidR="00C010D2" w:rsidRPr="00D641C6" w:rsidRDefault="00C010D2" w:rsidP="00C010D2">
      <w:pPr>
        <w:numPr>
          <w:ilvl w:val="0"/>
          <w:numId w:val="1"/>
        </w:numPr>
        <w:spacing w:line="240" w:lineRule="auto"/>
        <w:contextualSpacing/>
        <w:jc w:val="both"/>
        <w:rPr>
          <w:rFonts w:asciiTheme="majorHAnsi" w:hAnsiTheme="majorHAnsi"/>
          <w:sz w:val="24"/>
          <w:szCs w:val="24"/>
        </w:rPr>
      </w:pPr>
      <w:r w:rsidRPr="00D641C6">
        <w:rPr>
          <w:rFonts w:asciiTheme="majorHAnsi" w:hAnsiTheme="majorHAnsi"/>
          <w:sz w:val="24"/>
          <w:szCs w:val="24"/>
        </w:rPr>
        <w:t xml:space="preserve">Invitation to official Egyptian veterinary delegation for inspection of Pakistani slaughterhouses meant for export of frozen meat and meat products and accreditation following their agreement on selected slaughterhouses. </w:t>
      </w:r>
    </w:p>
    <w:p w:rsidR="00C010D2" w:rsidRPr="00D641C6" w:rsidRDefault="00C010D2" w:rsidP="00C010D2">
      <w:pPr>
        <w:numPr>
          <w:ilvl w:val="0"/>
          <w:numId w:val="1"/>
        </w:numPr>
        <w:spacing w:line="240" w:lineRule="auto"/>
        <w:contextualSpacing/>
        <w:jc w:val="both"/>
        <w:rPr>
          <w:rFonts w:asciiTheme="majorHAnsi" w:hAnsiTheme="majorHAnsi"/>
          <w:sz w:val="24"/>
          <w:szCs w:val="24"/>
        </w:rPr>
      </w:pPr>
      <w:r w:rsidRPr="00D641C6">
        <w:rPr>
          <w:rFonts w:asciiTheme="majorHAnsi" w:hAnsiTheme="majorHAnsi"/>
          <w:sz w:val="24"/>
          <w:szCs w:val="24"/>
        </w:rPr>
        <w:t>Coordination to develop veterinary protocol in the fields of epidemiological investigation, training program, search for epidemic diseases and early warning.</w:t>
      </w:r>
    </w:p>
    <w:p w:rsidR="00C010D2" w:rsidRPr="00D641C6" w:rsidRDefault="00C010D2" w:rsidP="00C010D2">
      <w:pPr>
        <w:ind w:left="720"/>
        <w:contextualSpacing/>
        <w:jc w:val="both"/>
        <w:rPr>
          <w:rFonts w:asciiTheme="majorHAnsi" w:hAnsiTheme="majorHAnsi"/>
          <w:sz w:val="24"/>
          <w:szCs w:val="24"/>
        </w:rPr>
      </w:pPr>
    </w:p>
    <w:p w:rsidR="00C010D2" w:rsidRPr="00D641C6" w:rsidRDefault="00C010D2" w:rsidP="00C010D2">
      <w:pPr>
        <w:numPr>
          <w:ilvl w:val="0"/>
          <w:numId w:val="2"/>
        </w:numPr>
        <w:spacing w:after="0"/>
        <w:contextualSpacing/>
        <w:jc w:val="both"/>
        <w:rPr>
          <w:rFonts w:asciiTheme="majorHAnsi" w:hAnsiTheme="majorHAnsi"/>
          <w:sz w:val="24"/>
          <w:szCs w:val="24"/>
        </w:rPr>
      </w:pPr>
      <w:r w:rsidRPr="00D641C6">
        <w:rPr>
          <w:rFonts w:asciiTheme="majorHAnsi" w:hAnsiTheme="majorHAnsi"/>
          <w:sz w:val="24"/>
          <w:szCs w:val="24"/>
        </w:rPr>
        <w:t xml:space="preserve">Accordingly, this Ministry has formally requested concerned authorities of the Egypt through Embassy of Pakistan, Cairo for inspection of our state-of-the-art abattoirs meant for export of meat and meat products. </w:t>
      </w:r>
    </w:p>
    <w:p w:rsidR="00C010D2" w:rsidRPr="00D641C6" w:rsidRDefault="00C010D2" w:rsidP="00C010D2">
      <w:pPr>
        <w:numPr>
          <w:ilvl w:val="0"/>
          <w:numId w:val="2"/>
        </w:numPr>
        <w:spacing w:after="0"/>
        <w:contextualSpacing/>
        <w:jc w:val="both"/>
        <w:rPr>
          <w:rFonts w:asciiTheme="majorHAnsi" w:hAnsiTheme="majorHAnsi"/>
          <w:sz w:val="24"/>
          <w:szCs w:val="24"/>
        </w:rPr>
      </w:pPr>
      <w:r w:rsidRPr="00D641C6">
        <w:rPr>
          <w:rFonts w:asciiTheme="majorHAnsi" w:hAnsiTheme="majorHAnsi"/>
          <w:sz w:val="24"/>
          <w:szCs w:val="24"/>
        </w:rPr>
        <w:t xml:space="preserve">In this connection, the official </w:t>
      </w:r>
      <w:proofErr w:type="spellStart"/>
      <w:r w:rsidRPr="00D641C6">
        <w:rPr>
          <w:rFonts w:asciiTheme="majorHAnsi" w:hAnsiTheme="majorHAnsi"/>
          <w:sz w:val="24"/>
          <w:szCs w:val="24"/>
        </w:rPr>
        <w:t>Halal</w:t>
      </w:r>
      <w:proofErr w:type="spellEnd"/>
      <w:r w:rsidRPr="00D641C6">
        <w:rPr>
          <w:rFonts w:asciiTheme="majorHAnsi" w:hAnsiTheme="majorHAnsi"/>
          <w:sz w:val="24"/>
          <w:szCs w:val="24"/>
        </w:rPr>
        <w:t xml:space="preserve"> certifying body of Egypt has planned to visit for likely opening of a liaison office of IS EG </w:t>
      </w:r>
      <w:proofErr w:type="spellStart"/>
      <w:r w:rsidRPr="00D641C6">
        <w:rPr>
          <w:rFonts w:asciiTheme="majorHAnsi" w:hAnsiTheme="majorHAnsi"/>
          <w:sz w:val="24"/>
          <w:szCs w:val="24"/>
        </w:rPr>
        <w:t>Halal</w:t>
      </w:r>
      <w:proofErr w:type="spellEnd"/>
      <w:r w:rsidRPr="00D641C6">
        <w:rPr>
          <w:rFonts w:asciiTheme="majorHAnsi" w:hAnsiTheme="majorHAnsi"/>
          <w:sz w:val="24"/>
          <w:szCs w:val="24"/>
        </w:rPr>
        <w:t xml:space="preserve"> in Pakistan for </w:t>
      </w:r>
      <w:proofErr w:type="spellStart"/>
      <w:r w:rsidRPr="00D641C6">
        <w:rPr>
          <w:rFonts w:asciiTheme="majorHAnsi" w:hAnsiTheme="majorHAnsi"/>
          <w:sz w:val="24"/>
          <w:szCs w:val="24"/>
        </w:rPr>
        <w:t>Halal</w:t>
      </w:r>
      <w:proofErr w:type="spellEnd"/>
      <w:r w:rsidRPr="00D641C6">
        <w:rPr>
          <w:rFonts w:asciiTheme="majorHAnsi" w:hAnsiTheme="majorHAnsi"/>
          <w:sz w:val="24"/>
          <w:szCs w:val="24"/>
        </w:rPr>
        <w:t xml:space="preserve"> certification. </w:t>
      </w:r>
    </w:p>
    <w:p w:rsidR="00C010D2" w:rsidRPr="00D641C6" w:rsidRDefault="00C010D2" w:rsidP="00C010D2">
      <w:pPr>
        <w:numPr>
          <w:ilvl w:val="0"/>
          <w:numId w:val="2"/>
        </w:numPr>
        <w:spacing w:after="0"/>
        <w:contextualSpacing/>
        <w:jc w:val="both"/>
        <w:rPr>
          <w:rFonts w:asciiTheme="majorHAnsi" w:hAnsiTheme="majorHAnsi"/>
          <w:b/>
          <w:bCs/>
          <w:sz w:val="24"/>
          <w:szCs w:val="24"/>
        </w:rPr>
      </w:pPr>
      <w:r w:rsidRPr="00D641C6">
        <w:rPr>
          <w:rFonts w:asciiTheme="majorHAnsi" w:hAnsiTheme="majorHAnsi"/>
          <w:sz w:val="24"/>
          <w:szCs w:val="24"/>
        </w:rPr>
        <w:t xml:space="preserve">The M/o Commerce is the lead Ministry in this Visit and all expenses on boarding and lodging of the delegates are borne by the </w:t>
      </w:r>
      <w:r w:rsidRPr="00D641C6">
        <w:rPr>
          <w:rFonts w:asciiTheme="majorHAnsi" w:hAnsiTheme="majorHAnsi"/>
          <w:b/>
          <w:bCs/>
          <w:sz w:val="24"/>
          <w:szCs w:val="24"/>
        </w:rPr>
        <w:t xml:space="preserve">All-Pakistan Meat Exporters and Processors Association (APMEPA). </w:t>
      </w:r>
    </w:p>
    <w:p w:rsidR="006E6568" w:rsidRDefault="00B53344"/>
    <w:p w:rsidR="00D641C6" w:rsidRDefault="00D641C6"/>
    <w:p w:rsidR="00D641C6" w:rsidRDefault="00D641C6"/>
    <w:p w:rsidR="00D641C6" w:rsidRDefault="00D641C6"/>
    <w:p w:rsidR="00D641C6" w:rsidRPr="00D641C6" w:rsidRDefault="00D641C6" w:rsidP="00D641C6">
      <w:pPr>
        <w:jc w:val="center"/>
        <w:rPr>
          <w:rFonts w:asciiTheme="majorHAnsi" w:hAnsiTheme="majorHAnsi"/>
          <w:b/>
          <w:bCs/>
          <w:sz w:val="24"/>
          <w:szCs w:val="24"/>
          <w:u w:val="single"/>
        </w:rPr>
      </w:pPr>
      <w:r w:rsidRPr="00D641C6">
        <w:rPr>
          <w:rFonts w:asciiTheme="majorHAnsi" w:hAnsiTheme="majorHAnsi"/>
          <w:b/>
          <w:bCs/>
          <w:sz w:val="24"/>
          <w:szCs w:val="24"/>
          <w:u w:val="single"/>
        </w:rPr>
        <w:t>INVESTMENT PROPOSAL AND VISIT OF DELEGATION FROM ROYAL GROUP CHINA FROM 04-04-2021 TO 12-04-2021</w:t>
      </w:r>
    </w:p>
    <w:p w:rsidR="00D641C6" w:rsidRPr="00D641C6" w:rsidRDefault="00D641C6" w:rsidP="00D641C6">
      <w:pPr>
        <w:ind w:left="480" w:firstLine="240"/>
        <w:jc w:val="both"/>
        <w:rPr>
          <w:rFonts w:asciiTheme="majorHAnsi" w:hAnsiTheme="majorHAnsi" w:cs="Times New Roman"/>
          <w:sz w:val="24"/>
          <w:szCs w:val="24"/>
        </w:rPr>
      </w:pPr>
      <w:r w:rsidRPr="00D641C6">
        <w:rPr>
          <w:sz w:val="24"/>
          <w:szCs w:val="24"/>
        </w:rPr>
        <w:t xml:space="preserve">          As per instruction of Ministry of Commerce, TDAP, Islamabad arranged the transport and fool proof Security for the delegation. TDAP, Islamabad received </w:t>
      </w:r>
      <w:r>
        <w:rPr>
          <w:sz w:val="24"/>
          <w:szCs w:val="24"/>
        </w:rPr>
        <w:t xml:space="preserve">Royal Group </w:t>
      </w:r>
      <w:proofErr w:type="gramStart"/>
      <w:r>
        <w:rPr>
          <w:sz w:val="24"/>
          <w:szCs w:val="24"/>
        </w:rPr>
        <w:t xml:space="preserve">China </w:t>
      </w:r>
      <w:r w:rsidRPr="00D641C6">
        <w:rPr>
          <w:sz w:val="24"/>
          <w:szCs w:val="24"/>
        </w:rPr>
        <w:t xml:space="preserve"> delegation</w:t>
      </w:r>
      <w:proofErr w:type="gramEnd"/>
      <w:r w:rsidRPr="00D641C6">
        <w:rPr>
          <w:sz w:val="24"/>
          <w:szCs w:val="24"/>
        </w:rPr>
        <w:t xml:space="preserve"> at </w:t>
      </w:r>
      <w:r>
        <w:rPr>
          <w:sz w:val="24"/>
          <w:szCs w:val="24"/>
        </w:rPr>
        <w:t xml:space="preserve">Islamabad Airport </w:t>
      </w:r>
      <w:r w:rsidRPr="00D641C6">
        <w:rPr>
          <w:sz w:val="24"/>
          <w:szCs w:val="24"/>
        </w:rPr>
        <w:t xml:space="preserve">, rooms were booked by the TDAP, Islamabad. First meeting with </w:t>
      </w:r>
      <w:r>
        <w:rPr>
          <w:sz w:val="24"/>
          <w:szCs w:val="24"/>
        </w:rPr>
        <w:t xml:space="preserve">Joint </w:t>
      </w:r>
      <w:r w:rsidRPr="00D641C6">
        <w:rPr>
          <w:sz w:val="24"/>
          <w:szCs w:val="24"/>
        </w:rPr>
        <w:t xml:space="preserve">Secretary </w:t>
      </w:r>
      <w:r>
        <w:rPr>
          <w:sz w:val="24"/>
          <w:szCs w:val="24"/>
        </w:rPr>
        <w:t xml:space="preserve">Ministry </w:t>
      </w:r>
      <w:r w:rsidRPr="00D641C6">
        <w:rPr>
          <w:sz w:val="24"/>
          <w:szCs w:val="24"/>
        </w:rPr>
        <w:t>Commerce, and 2</w:t>
      </w:r>
      <w:r w:rsidRPr="00D641C6">
        <w:rPr>
          <w:sz w:val="24"/>
          <w:szCs w:val="24"/>
          <w:vertAlign w:val="superscript"/>
        </w:rPr>
        <w:t>nd</w:t>
      </w:r>
      <w:r w:rsidRPr="00D641C6">
        <w:rPr>
          <w:sz w:val="24"/>
          <w:szCs w:val="24"/>
        </w:rPr>
        <w:t xml:space="preserve"> </w:t>
      </w:r>
      <w:proofErr w:type="spellStart"/>
      <w:r w:rsidRPr="00D641C6">
        <w:rPr>
          <w:sz w:val="24"/>
          <w:szCs w:val="24"/>
        </w:rPr>
        <w:t>meting</w:t>
      </w:r>
      <w:proofErr w:type="spellEnd"/>
      <w:r w:rsidRPr="00D641C6">
        <w:rPr>
          <w:sz w:val="24"/>
          <w:szCs w:val="24"/>
        </w:rPr>
        <w:t xml:space="preserve"> was </w:t>
      </w:r>
      <w:r w:rsidRPr="00D641C6">
        <w:rPr>
          <w:rFonts w:asciiTheme="majorHAnsi" w:hAnsiTheme="majorHAnsi" w:cs="Times New Roman"/>
          <w:sz w:val="24"/>
          <w:szCs w:val="24"/>
        </w:rPr>
        <w:t xml:space="preserve">with </w:t>
      </w:r>
      <w:r>
        <w:rPr>
          <w:rFonts w:asciiTheme="majorHAnsi" w:hAnsiTheme="majorHAnsi" w:cs="Times New Roman"/>
          <w:sz w:val="24"/>
          <w:szCs w:val="24"/>
        </w:rPr>
        <w:t>Director General Board of Investment</w:t>
      </w:r>
      <w:r w:rsidRPr="00D641C6">
        <w:rPr>
          <w:rFonts w:asciiTheme="majorHAnsi" w:hAnsiTheme="majorHAnsi" w:cs="Times New Roman"/>
          <w:sz w:val="24"/>
          <w:szCs w:val="24"/>
        </w:rPr>
        <w:t xml:space="preserve">, </w:t>
      </w:r>
      <w:r>
        <w:rPr>
          <w:rFonts w:asciiTheme="majorHAnsi" w:hAnsiTheme="majorHAnsi" w:cs="Times New Roman"/>
          <w:sz w:val="24"/>
          <w:szCs w:val="24"/>
        </w:rPr>
        <w:t>3</w:t>
      </w:r>
      <w:r w:rsidRPr="00D641C6">
        <w:rPr>
          <w:rFonts w:asciiTheme="majorHAnsi" w:hAnsiTheme="majorHAnsi" w:cs="Times New Roman"/>
          <w:sz w:val="24"/>
          <w:szCs w:val="24"/>
          <w:vertAlign w:val="superscript"/>
        </w:rPr>
        <w:t>rd</w:t>
      </w:r>
      <w:r>
        <w:rPr>
          <w:rFonts w:asciiTheme="majorHAnsi" w:hAnsiTheme="majorHAnsi" w:cs="Times New Roman"/>
          <w:sz w:val="24"/>
          <w:szCs w:val="24"/>
        </w:rPr>
        <w:t xml:space="preserve"> meeting with Animal Husbandry Commission </w:t>
      </w:r>
      <w:r w:rsidRPr="00D641C6">
        <w:rPr>
          <w:rFonts w:asciiTheme="majorHAnsi" w:hAnsiTheme="majorHAnsi" w:cs="Times New Roman"/>
          <w:sz w:val="24"/>
          <w:szCs w:val="24"/>
        </w:rPr>
        <w:t xml:space="preserve">, arranged by TDAP, Islamabad. Delegation </w:t>
      </w:r>
      <w:r>
        <w:rPr>
          <w:rFonts w:asciiTheme="majorHAnsi" w:hAnsiTheme="majorHAnsi" w:cs="Times New Roman"/>
          <w:sz w:val="24"/>
          <w:szCs w:val="24"/>
        </w:rPr>
        <w:t xml:space="preserve">also visited Lahore </w:t>
      </w:r>
      <w:proofErr w:type="spellStart"/>
      <w:r>
        <w:rPr>
          <w:rFonts w:asciiTheme="majorHAnsi" w:hAnsiTheme="majorHAnsi" w:cs="Times New Roman"/>
          <w:sz w:val="24"/>
          <w:szCs w:val="24"/>
        </w:rPr>
        <w:t>Sahiwal</w:t>
      </w:r>
      <w:proofErr w:type="spellEnd"/>
      <w:r>
        <w:rPr>
          <w:rFonts w:asciiTheme="majorHAnsi" w:hAnsiTheme="majorHAnsi" w:cs="Times New Roman"/>
          <w:sz w:val="24"/>
          <w:szCs w:val="24"/>
        </w:rPr>
        <w:t xml:space="preserve">, Faisalabad. The TDAP, Islamabad </w:t>
      </w:r>
      <w:proofErr w:type="gramStart"/>
      <w:r>
        <w:rPr>
          <w:rFonts w:asciiTheme="majorHAnsi" w:hAnsiTheme="majorHAnsi" w:cs="Times New Roman"/>
          <w:sz w:val="24"/>
          <w:szCs w:val="24"/>
        </w:rPr>
        <w:t xml:space="preserve">office  </w:t>
      </w:r>
      <w:r w:rsidRPr="00D641C6">
        <w:rPr>
          <w:rFonts w:asciiTheme="majorHAnsi" w:hAnsiTheme="majorHAnsi" w:cs="Times New Roman"/>
          <w:sz w:val="24"/>
          <w:szCs w:val="24"/>
        </w:rPr>
        <w:t>was</w:t>
      </w:r>
      <w:proofErr w:type="gramEnd"/>
      <w:r w:rsidRPr="00D641C6">
        <w:rPr>
          <w:rFonts w:asciiTheme="majorHAnsi" w:hAnsiTheme="majorHAnsi" w:cs="Times New Roman"/>
          <w:sz w:val="24"/>
          <w:szCs w:val="24"/>
        </w:rPr>
        <w:t xml:space="preserve"> seen off from Islamabad Airport on-</w:t>
      </w:r>
      <w:r>
        <w:rPr>
          <w:rFonts w:asciiTheme="majorHAnsi" w:hAnsiTheme="majorHAnsi" w:cs="Times New Roman"/>
          <w:sz w:val="24"/>
          <w:szCs w:val="24"/>
        </w:rPr>
        <w:t>12</w:t>
      </w:r>
      <w:r w:rsidRPr="00D641C6">
        <w:rPr>
          <w:rFonts w:asciiTheme="majorHAnsi" w:hAnsiTheme="majorHAnsi" w:cs="Times New Roman"/>
          <w:sz w:val="24"/>
          <w:szCs w:val="24"/>
        </w:rPr>
        <w:t>-</w:t>
      </w:r>
      <w:r>
        <w:rPr>
          <w:rFonts w:asciiTheme="majorHAnsi" w:hAnsiTheme="majorHAnsi" w:cs="Times New Roman"/>
          <w:sz w:val="24"/>
          <w:szCs w:val="24"/>
        </w:rPr>
        <w:t>04</w:t>
      </w:r>
      <w:r w:rsidRPr="00D641C6">
        <w:rPr>
          <w:rFonts w:asciiTheme="majorHAnsi" w:hAnsiTheme="majorHAnsi" w:cs="Times New Roman"/>
          <w:sz w:val="24"/>
          <w:szCs w:val="24"/>
        </w:rPr>
        <w:t>-202</w:t>
      </w:r>
      <w:r>
        <w:rPr>
          <w:rFonts w:asciiTheme="majorHAnsi" w:hAnsiTheme="majorHAnsi" w:cs="Times New Roman"/>
          <w:sz w:val="24"/>
          <w:szCs w:val="24"/>
        </w:rPr>
        <w:t>1</w:t>
      </w:r>
      <w:r w:rsidRPr="00D641C6">
        <w:rPr>
          <w:rFonts w:asciiTheme="majorHAnsi" w:hAnsiTheme="majorHAnsi" w:cs="Times New Roman"/>
          <w:sz w:val="24"/>
          <w:szCs w:val="24"/>
        </w:rPr>
        <w:t>.</w:t>
      </w:r>
    </w:p>
    <w:p w:rsidR="00D641C6" w:rsidRDefault="00832AF8">
      <w:pPr>
        <w:rPr>
          <w:b/>
          <w:bCs/>
          <w:sz w:val="24"/>
          <w:szCs w:val="24"/>
          <w:u w:val="single"/>
        </w:rPr>
      </w:pPr>
      <w:r w:rsidRPr="00832AF8">
        <w:rPr>
          <w:b/>
          <w:bCs/>
          <w:sz w:val="24"/>
          <w:szCs w:val="24"/>
          <w:u w:val="single"/>
        </w:rPr>
        <w:t>STATE VISIT OF PRESIDENT OF REPUBLIC OF TURKEY (12-14</w:t>
      </w:r>
      <w:r w:rsidRPr="00832AF8">
        <w:rPr>
          <w:b/>
          <w:bCs/>
          <w:sz w:val="24"/>
          <w:szCs w:val="24"/>
          <w:u w:val="single"/>
          <w:vertAlign w:val="superscript"/>
        </w:rPr>
        <w:t>TH</w:t>
      </w:r>
      <w:r w:rsidRPr="00832AF8">
        <w:rPr>
          <w:b/>
          <w:bCs/>
          <w:sz w:val="24"/>
          <w:szCs w:val="24"/>
          <w:u w:val="single"/>
        </w:rPr>
        <w:t xml:space="preserve"> FEB</w:t>
      </w:r>
      <w:proofErr w:type="gramStart"/>
      <w:r w:rsidRPr="00832AF8">
        <w:rPr>
          <w:b/>
          <w:bCs/>
          <w:sz w:val="24"/>
          <w:szCs w:val="24"/>
          <w:u w:val="single"/>
        </w:rPr>
        <w:t>,2020</w:t>
      </w:r>
      <w:proofErr w:type="gramEnd"/>
    </w:p>
    <w:p w:rsidR="00832AF8" w:rsidRPr="00832AF8" w:rsidRDefault="00832AF8" w:rsidP="00832AF8">
      <w:pPr>
        <w:jc w:val="both"/>
        <w:rPr>
          <w:sz w:val="24"/>
          <w:szCs w:val="24"/>
        </w:rPr>
      </w:pPr>
      <w:r>
        <w:rPr>
          <w:sz w:val="24"/>
          <w:szCs w:val="24"/>
        </w:rPr>
        <w:t xml:space="preserve">The Turkish President officially visited Islamabad </w:t>
      </w:r>
      <w:proofErr w:type="spellStart"/>
      <w:r>
        <w:rPr>
          <w:sz w:val="24"/>
          <w:szCs w:val="24"/>
        </w:rPr>
        <w:t>alongwith</w:t>
      </w:r>
      <w:proofErr w:type="spellEnd"/>
      <w:r>
        <w:rPr>
          <w:sz w:val="24"/>
          <w:szCs w:val="24"/>
        </w:rPr>
        <w:t xml:space="preserve"> a high profile businessmen delegation from 12</w:t>
      </w:r>
      <w:r w:rsidRPr="00832AF8">
        <w:rPr>
          <w:sz w:val="24"/>
          <w:szCs w:val="24"/>
          <w:vertAlign w:val="superscript"/>
        </w:rPr>
        <w:t>th</w:t>
      </w:r>
      <w:r>
        <w:rPr>
          <w:sz w:val="24"/>
          <w:szCs w:val="24"/>
        </w:rPr>
        <w:t xml:space="preserve"> to 14 Feb</w:t>
      </w:r>
      <w:proofErr w:type="gramStart"/>
      <w:r>
        <w:rPr>
          <w:sz w:val="24"/>
          <w:szCs w:val="24"/>
        </w:rPr>
        <w:t>,2020</w:t>
      </w:r>
      <w:proofErr w:type="gramEnd"/>
      <w:r>
        <w:rPr>
          <w:sz w:val="24"/>
          <w:szCs w:val="24"/>
        </w:rPr>
        <w:t>. In this regard, a</w:t>
      </w:r>
      <w:r w:rsidRPr="00832AF8">
        <w:rPr>
          <w:sz w:val="24"/>
          <w:szCs w:val="24"/>
        </w:rPr>
        <w:t xml:space="preserve">s per instruction of Ministry of Commerce TDAP, Islamabad </w:t>
      </w:r>
      <w:r>
        <w:rPr>
          <w:sz w:val="24"/>
          <w:szCs w:val="24"/>
        </w:rPr>
        <w:t>had made arrangements in Serena Hotel for Pakistan-Turkey Business Forum which was attended by the Visiting Turkish President and prime Minister of Pakistan. Moreover, a B2B session was also arranged by TDAP Islamabad on the sideline of visit of Turkish President.</w:t>
      </w:r>
      <w:r w:rsidRPr="00832AF8">
        <w:rPr>
          <w:sz w:val="24"/>
          <w:szCs w:val="24"/>
        </w:rPr>
        <w:t xml:space="preserve"> </w:t>
      </w:r>
      <w:r>
        <w:rPr>
          <w:sz w:val="24"/>
          <w:szCs w:val="24"/>
        </w:rPr>
        <w:t>Following are the main tasks completed by TDAP, Islamabad:-</w:t>
      </w:r>
    </w:p>
    <w:p w:rsidR="00832AF8" w:rsidRPr="00832AF8" w:rsidRDefault="00832AF8" w:rsidP="00832AF8">
      <w:pPr>
        <w:pStyle w:val="ListParagraph"/>
        <w:numPr>
          <w:ilvl w:val="0"/>
          <w:numId w:val="3"/>
        </w:numPr>
        <w:spacing w:line="240" w:lineRule="auto"/>
        <w:ind w:right="360"/>
        <w:jc w:val="both"/>
        <w:rPr>
          <w:sz w:val="24"/>
          <w:szCs w:val="24"/>
        </w:rPr>
      </w:pPr>
      <w:r w:rsidRPr="00832AF8">
        <w:rPr>
          <w:sz w:val="24"/>
          <w:szCs w:val="24"/>
        </w:rPr>
        <w:t xml:space="preserve">Booking of </w:t>
      </w:r>
      <w:proofErr w:type="spellStart"/>
      <w:r w:rsidRPr="00832AF8">
        <w:rPr>
          <w:sz w:val="24"/>
          <w:szCs w:val="24"/>
        </w:rPr>
        <w:t>veneue</w:t>
      </w:r>
      <w:proofErr w:type="spellEnd"/>
      <w:r w:rsidRPr="00832AF8">
        <w:rPr>
          <w:sz w:val="24"/>
          <w:szCs w:val="24"/>
        </w:rPr>
        <w:t xml:space="preserve">  </w:t>
      </w:r>
      <w:proofErr w:type="spellStart"/>
      <w:r w:rsidRPr="00832AF8">
        <w:rPr>
          <w:sz w:val="24"/>
          <w:szCs w:val="24"/>
        </w:rPr>
        <w:t>i.e</w:t>
      </w:r>
      <w:proofErr w:type="spellEnd"/>
      <w:r w:rsidRPr="00832AF8">
        <w:rPr>
          <w:sz w:val="24"/>
          <w:szCs w:val="24"/>
        </w:rPr>
        <w:t xml:space="preserve"> Serena Hotel;</w:t>
      </w:r>
    </w:p>
    <w:p w:rsidR="00832AF8" w:rsidRPr="00832AF8" w:rsidRDefault="00832AF8" w:rsidP="00832AF8">
      <w:pPr>
        <w:pStyle w:val="ListParagraph"/>
        <w:numPr>
          <w:ilvl w:val="0"/>
          <w:numId w:val="3"/>
        </w:numPr>
        <w:spacing w:line="240" w:lineRule="auto"/>
        <w:ind w:right="360"/>
        <w:jc w:val="both"/>
        <w:rPr>
          <w:sz w:val="24"/>
          <w:szCs w:val="24"/>
        </w:rPr>
      </w:pPr>
      <w:r w:rsidRPr="00832AF8">
        <w:rPr>
          <w:sz w:val="24"/>
          <w:szCs w:val="24"/>
        </w:rPr>
        <w:t>Reception of delegates upon their arrival and departure at Airport;</w:t>
      </w:r>
    </w:p>
    <w:p w:rsidR="00832AF8" w:rsidRPr="00832AF8" w:rsidRDefault="00832AF8" w:rsidP="00832AF8">
      <w:pPr>
        <w:pStyle w:val="ListParagraph"/>
        <w:numPr>
          <w:ilvl w:val="0"/>
          <w:numId w:val="3"/>
        </w:numPr>
        <w:spacing w:line="240" w:lineRule="auto"/>
        <w:ind w:right="360"/>
        <w:jc w:val="both"/>
        <w:rPr>
          <w:sz w:val="24"/>
          <w:szCs w:val="24"/>
        </w:rPr>
      </w:pPr>
      <w:r w:rsidRPr="00832AF8">
        <w:rPr>
          <w:sz w:val="24"/>
          <w:szCs w:val="24"/>
        </w:rPr>
        <w:t>Arrangement  of transport (05 Coaster, 03 Cars);</w:t>
      </w:r>
    </w:p>
    <w:p w:rsidR="00832AF8" w:rsidRPr="00832AF8" w:rsidRDefault="00832AF8" w:rsidP="00832AF8">
      <w:pPr>
        <w:pStyle w:val="ListParagraph"/>
        <w:numPr>
          <w:ilvl w:val="0"/>
          <w:numId w:val="3"/>
        </w:numPr>
        <w:spacing w:line="240" w:lineRule="auto"/>
        <w:ind w:right="360"/>
        <w:jc w:val="both"/>
        <w:rPr>
          <w:sz w:val="24"/>
          <w:szCs w:val="24"/>
        </w:rPr>
      </w:pPr>
      <w:r w:rsidRPr="00832AF8">
        <w:rPr>
          <w:sz w:val="24"/>
          <w:szCs w:val="24"/>
        </w:rPr>
        <w:t>Hiring of services/equipment of M/s. NASCO  AV Communication for audio visual and language interpretation;</w:t>
      </w:r>
    </w:p>
    <w:p w:rsidR="00832AF8" w:rsidRPr="00832AF8" w:rsidRDefault="00832AF8" w:rsidP="00832AF8">
      <w:pPr>
        <w:pStyle w:val="ListParagraph"/>
        <w:numPr>
          <w:ilvl w:val="0"/>
          <w:numId w:val="3"/>
        </w:numPr>
        <w:spacing w:line="240" w:lineRule="auto"/>
        <w:ind w:right="360"/>
        <w:jc w:val="both"/>
        <w:rPr>
          <w:sz w:val="24"/>
          <w:szCs w:val="24"/>
        </w:rPr>
      </w:pPr>
      <w:r w:rsidRPr="00832AF8">
        <w:rPr>
          <w:sz w:val="24"/>
          <w:szCs w:val="24"/>
        </w:rPr>
        <w:t>Designing / printing and installation of backdrop for the subject event as per approved design;</w:t>
      </w:r>
    </w:p>
    <w:p w:rsidR="00832AF8" w:rsidRPr="00832AF8" w:rsidRDefault="00832AF8" w:rsidP="00832AF8">
      <w:pPr>
        <w:pStyle w:val="ListParagraph"/>
        <w:numPr>
          <w:ilvl w:val="0"/>
          <w:numId w:val="3"/>
        </w:numPr>
        <w:spacing w:line="240" w:lineRule="auto"/>
        <w:ind w:right="360"/>
        <w:jc w:val="both"/>
        <w:rPr>
          <w:sz w:val="24"/>
          <w:szCs w:val="24"/>
        </w:rPr>
      </w:pPr>
      <w:r w:rsidRPr="00832AF8">
        <w:rPr>
          <w:sz w:val="24"/>
          <w:szCs w:val="24"/>
        </w:rPr>
        <w:t xml:space="preserve">A introductory booklet for which material </w:t>
      </w:r>
      <w:proofErr w:type="gramStart"/>
      <w:r w:rsidRPr="00832AF8">
        <w:rPr>
          <w:sz w:val="24"/>
          <w:szCs w:val="24"/>
        </w:rPr>
        <w:t>was  provided</w:t>
      </w:r>
      <w:proofErr w:type="gramEnd"/>
      <w:r w:rsidRPr="00832AF8">
        <w:rPr>
          <w:sz w:val="24"/>
          <w:szCs w:val="24"/>
        </w:rPr>
        <w:t xml:space="preserve"> by Ministry of Commerce</w:t>
      </w:r>
      <w:r>
        <w:rPr>
          <w:sz w:val="24"/>
          <w:szCs w:val="24"/>
        </w:rPr>
        <w:t xml:space="preserve"> got printed by TDAP for Turkish and Pakistan businessmen.</w:t>
      </w:r>
    </w:p>
    <w:p w:rsidR="00B53344" w:rsidRDefault="00B53344" w:rsidP="00832AF8">
      <w:pPr>
        <w:ind w:left="720" w:right="-687"/>
        <w:jc w:val="both"/>
        <w:rPr>
          <w:rFonts w:asciiTheme="majorHAnsi" w:hAnsiTheme="majorHAnsi"/>
          <w:b/>
          <w:bCs/>
          <w:sz w:val="24"/>
          <w:szCs w:val="24"/>
          <w:u w:val="single"/>
        </w:rPr>
      </w:pPr>
    </w:p>
    <w:p w:rsidR="00B53344" w:rsidRDefault="00B53344" w:rsidP="00832AF8">
      <w:pPr>
        <w:ind w:left="720" w:right="-687"/>
        <w:jc w:val="both"/>
        <w:rPr>
          <w:rFonts w:asciiTheme="majorHAnsi" w:hAnsiTheme="majorHAnsi"/>
          <w:b/>
          <w:bCs/>
          <w:sz w:val="24"/>
          <w:szCs w:val="24"/>
          <w:u w:val="single"/>
        </w:rPr>
      </w:pPr>
    </w:p>
    <w:p w:rsidR="00B53344" w:rsidRDefault="00B53344" w:rsidP="00832AF8">
      <w:pPr>
        <w:ind w:left="720" w:right="-687"/>
        <w:jc w:val="both"/>
        <w:rPr>
          <w:rFonts w:asciiTheme="majorHAnsi" w:hAnsiTheme="majorHAnsi"/>
          <w:b/>
          <w:bCs/>
          <w:sz w:val="24"/>
          <w:szCs w:val="24"/>
          <w:u w:val="single"/>
        </w:rPr>
      </w:pPr>
    </w:p>
    <w:p w:rsidR="00B53344" w:rsidRDefault="00B53344" w:rsidP="00832AF8">
      <w:pPr>
        <w:ind w:left="720" w:right="-687"/>
        <w:jc w:val="both"/>
        <w:rPr>
          <w:rFonts w:asciiTheme="majorHAnsi" w:hAnsiTheme="majorHAnsi"/>
          <w:b/>
          <w:bCs/>
          <w:sz w:val="24"/>
          <w:szCs w:val="24"/>
          <w:u w:val="single"/>
        </w:rPr>
      </w:pPr>
    </w:p>
    <w:p w:rsidR="00B53344" w:rsidRDefault="00B53344" w:rsidP="00832AF8">
      <w:pPr>
        <w:ind w:left="720" w:right="-687"/>
        <w:jc w:val="both"/>
        <w:rPr>
          <w:rFonts w:asciiTheme="majorHAnsi" w:hAnsiTheme="majorHAnsi"/>
          <w:b/>
          <w:bCs/>
          <w:sz w:val="24"/>
          <w:szCs w:val="24"/>
          <w:u w:val="single"/>
        </w:rPr>
      </w:pPr>
    </w:p>
    <w:p w:rsidR="00B53344" w:rsidRDefault="00B53344" w:rsidP="00832AF8">
      <w:pPr>
        <w:ind w:left="720" w:right="-687"/>
        <w:jc w:val="both"/>
        <w:rPr>
          <w:rFonts w:asciiTheme="majorHAnsi" w:hAnsiTheme="majorHAnsi"/>
          <w:b/>
          <w:bCs/>
          <w:sz w:val="24"/>
          <w:szCs w:val="24"/>
          <w:u w:val="single"/>
        </w:rPr>
      </w:pPr>
    </w:p>
    <w:p w:rsidR="00832AF8" w:rsidRPr="00E14F15" w:rsidRDefault="00832AF8" w:rsidP="00832AF8">
      <w:pPr>
        <w:ind w:left="720" w:right="-687"/>
        <w:jc w:val="both"/>
        <w:rPr>
          <w:rFonts w:asciiTheme="majorHAnsi" w:hAnsiTheme="majorHAnsi"/>
          <w:b/>
          <w:bCs/>
          <w:sz w:val="24"/>
          <w:szCs w:val="24"/>
          <w:u w:val="single"/>
        </w:rPr>
      </w:pPr>
      <w:r w:rsidRPr="00E14F15">
        <w:rPr>
          <w:rFonts w:asciiTheme="majorHAnsi" w:hAnsiTheme="majorHAnsi"/>
          <w:b/>
          <w:bCs/>
          <w:sz w:val="24"/>
          <w:szCs w:val="24"/>
          <w:u w:val="single"/>
        </w:rPr>
        <w:t xml:space="preserve">THIRD BIENNIAL REVIEW OF GSP PLUS (2018-2020)  </w:t>
      </w:r>
    </w:p>
    <w:p w:rsidR="00B53344" w:rsidRDefault="00832AF8" w:rsidP="00B53344">
      <w:pPr>
        <w:tabs>
          <w:tab w:val="left" w:pos="8280"/>
        </w:tabs>
        <w:ind w:left="-630" w:right="-867"/>
        <w:jc w:val="both"/>
        <w:rPr>
          <w:rFonts w:asciiTheme="majorHAnsi" w:hAnsiTheme="majorHAnsi"/>
          <w:sz w:val="24"/>
          <w:szCs w:val="24"/>
        </w:rPr>
      </w:pPr>
      <w:r w:rsidRPr="00391987">
        <w:rPr>
          <w:rFonts w:asciiTheme="majorHAnsi" w:hAnsiTheme="majorHAnsi"/>
          <w:sz w:val="24"/>
          <w:szCs w:val="24"/>
        </w:rPr>
        <w:t xml:space="preserve">                          </w:t>
      </w:r>
      <w:r>
        <w:rPr>
          <w:rFonts w:asciiTheme="majorHAnsi" w:hAnsiTheme="majorHAnsi"/>
          <w:sz w:val="24"/>
          <w:szCs w:val="24"/>
        </w:rPr>
        <w:t xml:space="preserve">On the instructions from office of the Advisor to Prime Minister on Commerce and Textile, TDAP had arranged a dinner in </w:t>
      </w:r>
      <w:proofErr w:type="spellStart"/>
      <w:r>
        <w:rPr>
          <w:rFonts w:asciiTheme="majorHAnsi" w:hAnsiTheme="majorHAnsi"/>
          <w:sz w:val="24"/>
          <w:szCs w:val="24"/>
        </w:rPr>
        <w:t>honour</w:t>
      </w:r>
      <w:proofErr w:type="spellEnd"/>
      <w:r>
        <w:rPr>
          <w:rFonts w:asciiTheme="majorHAnsi" w:hAnsiTheme="majorHAnsi"/>
          <w:sz w:val="24"/>
          <w:szCs w:val="24"/>
        </w:rPr>
        <w:t xml:space="preserve"> of delegates from </w:t>
      </w:r>
      <w:r w:rsidR="00420CFD">
        <w:rPr>
          <w:rFonts w:asciiTheme="majorHAnsi" w:hAnsiTheme="majorHAnsi"/>
          <w:sz w:val="24"/>
          <w:szCs w:val="24"/>
        </w:rPr>
        <w:t>EU who visited Islamabad.</w:t>
      </w:r>
      <w:r w:rsidRPr="00391987">
        <w:rPr>
          <w:rFonts w:asciiTheme="majorHAnsi" w:hAnsiTheme="majorHAnsi"/>
          <w:sz w:val="24"/>
          <w:szCs w:val="24"/>
        </w:rPr>
        <w:t xml:space="preserve"> TDAP, Islamabad has booked Serena Hotel for the above reception. Details of </w:t>
      </w:r>
      <w:r w:rsidR="00B53344">
        <w:rPr>
          <w:rFonts w:asciiTheme="majorHAnsi" w:hAnsiTheme="majorHAnsi"/>
          <w:sz w:val="24"/>
          <w:szCs w:val="24"/>
        </w:rPr>
        <w:t>tasks done by TDAP Islamabad are as under:-</w:t>
      </w:r>
    </w:p>
    <w:p w:rsidR="00B53344" w:rsidRDefault="00B53344" w:rsidP="00B53344">
      <w:pPr>
        <w:pStyle w:val="ListParagraph"/>
        <w:numPr>
          <w:ilvl w:val="0"/>
          <w:numId w:val="6"/>
        </w:numPr>
        <w:tabs>
          <w:tab w:val="left" w:pos="8280"/>
        </w:tabs>
        <w:ind w:right="-867"/>
        <w:jc w:val="both"/>
        <w:rPr>
          <w:rFonts w:asciiTheme="majorHAnsi" w:hAnsiTheme="majorHAnsi"/>
          <w:sz w:val="24"/>
          <w:szCs w:val="24"/>
        </w:rPr>
      </w:pPr>
      <w:r>
        <w:rPr>
          <w:rFonts w:asciiTheme="majorHAnsi" w:hAnsiTheme="majorHAnsi"/>
          <w:sz w:val="24"/>
          <w:szCs w:val="24"/>
        </w:rPr>
        <w:t>Dinner</w:t>
      </w:r>
    </w:p>
    <w:p w:rsidR="00B53344" w:rsidRDefault="00B53344" w:rsidP="00B53344">
      <w:pPr>
        <w:pStyle w:val="ListParagraph"/>
        <w:numPr>
          <w:ilvl w:val="0"/>
          <w:numId w:val="6"/>
        </w:numPr>
        <w:tabs>
          <w:tab w:val="left" w:pos="8280"/>
        </w:tabs>
        <w:ind w:right="-867"/>
        <w:jc w:val="both"/>
        <w:rPr>
          <w:rFonts w:asciiTheme="majorHAnsi" w:hAnsiTheme="majorHAnsi"/>
          <w:sz w:val="24"/>
          <w:szCs w:val="24"/>
        </w:rPr>
      </w:pPr>
      <w:r>
        <w:rPr>
          <w:rFonts w:asciiTheme="majorHAnsi" w:hAnsiTheme="majorHAnsi"/>
          <w:sz w:val="24"/>
          <w:szCs w:val="24"/>
        </w:rPr>
        <w:t xml:space="preserve">Invitation Cards </w:t>
      </w:r>
    </w:p>
    <w:p w:rsidR="00B53344" w:rsidRDefault="00B53344" w:rsidP="00B53344">
      <w:pPr>
        <w:pStyle w:val="ListParagraph"/>
        <w:numPr>
          <w:ilvl w:val="0"/>
          <w:numId w:val="6"/>
        </w:numPr>
        <w:tabs>
          <w:tab w:val="left" w:pos="8280"/>
        </w:tabs>
        <w:ind w:right="-867"/>
        <w:jc w:val="both"/>
        <w:rPr>
          <w:rFonts w:asciiTheme="majorHAnsi" w:hAnsiTheme="majorHAnsi"/>
          <w:sz w:val="24"/>
          <w:szCs w:val="24"/>
        </w:rPr>
      </w:pPr>
      <w:r>
        <w:rPr>
          <w:rFonts w:asciiTheme="majorHAnsi" w:hAnsiTheme="majorHAnsi"/>
          <w:sz w:val="24"/>
          <w:szCs w:val="24"/>
        </w:rPr>
        <w:t xml:space="preserve">Gifts </w:t>
      </w:r>
    </w:p>
    <w:p w:rsidR="00B53344" w:rsidRDefault="00B53344" w:rsidP="00B53344">
      <w:pPr>
        <w:pStyle w:val="ListParagraph"/>
        <w:numPr>
          <w:ilvl w:val="0"/>
          <w:numId w:val="6"/>
        </w:numPr>
        <w:tabs>
          <w:tab w:val="left" w:pos="8280"/>
        </w:tabs>
        <w:ind w:right="-867"/>
        <w:jc w:val="both"/>
        <w:rPr>
          <w:rFonts w:asciiTheme="majorHAnsi" w:hAnsiTheme="majorHAnsi"/>
          <w:sz w:val="24"/>
          <w:szCs w:val="24"/>
        </w:rPr>
      </w:pPr>
      <w:r>
        <w:rPr>
          <w:rFonts w:asciiTheme="majorHAnsi" w:hAnsiTheme="majorHAnsi"/>
          <w:sz w:val="24"/>
          <w:szCs w:val="24"/>
        </w:rPr>
        <w:t xml:space="preserve">Fixing of wooden Frames </w:t>
      </w:r>
    </w:p>
    <w:p w:rsidR="00B53344" w:rsidRDefault="00B53344" w:rsidP="00B53344">
      <w:pPr>
        <w:pStyle w:val="ListParagraph"/>
        <w:numPr>
          <w:ilvl w:val="0"/>
          <w:numId w:val="6"/>
        </w:numPr>
        <w:tabs>
          <w:tab w:val="left" w:pos="8280"/>
        </w:tabs>
        <w:ind w:right="-867"/>
        <w:jc w:val="both"/>
        <w:rPr>
          <w:rFonts w:asciiTheme="majorHAnsi" w:hAnsiTheme="majorHAnsi"/>
          <w:sz w:val="24"/>
          <w:szCs w:val="24"/>
        </w:rPr>
      </w:pPr>
      <w:r>
        <w:rPr>
          <w:rFonts w:asciiTheme="majorHAnsi" w:hAnsiTheme="majorHAnsi"/>
          <w:sz w:val="24"/>
          <w:szCs w:val="24"/>
        </w:rPr>
        <w:t xml:space="preserve">Printing of GSP Booklet </w:t>
      </w:r>
    </w:p>
    <w:sectPr w:rsidR="00B53344" w:rsidSect="00E77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3AC"/>
    <w:multiLevelType w:val="hybridMultilevel"/>
    <w:tmpl w:val="834CA1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34FE7"/>
    <w:multiLevelType w:val="hybridMultilevel"/>
    <w:tmpl w:val="37762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8662E"/>
    <w:multiLevelType w:val="hybridMultilevel"/>
    <w:tmpl w:val="045A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AB7FDF"/>
    <w:multiLevelType w:val="hybridMultilevel"/>
    <w:tmpl w:val="B028A5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40B8250A"/>
    <w:multiLevelType w:val="hybridMultilevel"/>
    <w:tmpl w:val="117AF112"/>
    <w:lvl w:ilvl="0" w:tplc="04090001">
      <w:start w:val="1"/>
      <w:numFmt w:val="bullet"/>
      <w:lvlText w:val=""/>
      <w:lvlJc w:val="left"/>
      <w:pPr>
        <w:ind w:left="258" w:hanging="360"/>
      </w:pPr>
      <w:rPr>
        <w:rFonts w:ascii="Symbol" w:hAnsi="Symbol" w:hint="default"/>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5">
    <w:nsid w:val="5B5A52A0"/>
    <w:multiLevelType w:val="hybridMultilevel"/>
    <w:tmpl w:val="BE9623B6"/>
    <w:lvl w:ilvl="0" w:tplc="EC40D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3FD0"/>
    <w:rsid w:val="000813DE"/>
    <w:rsid w:val="00123FD0"/>
    <w:rsid w:val="00127113"/>
    <w:rsid w:val="003A1207"/>
    <w:rsid w:val="00420CFD"/>
    <w:rsid w:val="0044529A"/>
    <w:rsid w:val="00832AF8"/>
    <w:rsid w:val="00945A6B"/>
    <w:rsid w:val="00B53344"/>
    <w:rsid w:val="00B77022"/>
    <w:rsid w:val="00B907E1"/>
    <w:rsid w:val="00C010D2"/>
    <w:rsid w:val="00C9561A"/>
    <w:rsid w:val="00D641C6"/>
    <w:rsid w:val="00E251E6"/>
    <w:rsid w:val="00E77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F8"/>
    <w:pPr>
      <w:ind w:left="720"/>
      <w:contextualSpacing/>
    </w:pPr>
  </w:style>
  <w:style w:type="table" w:styleId="TableGrid">
    <w:name w:val="Table Grid"/>
    <w:basedOn w:val="TableNormal"/>
    <w:uiPriority w:val="59"/>
    <w:rsid w:val="00832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F5C7-76D2-4053-B266-1C478EE6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shakeel</dc:creator>
  <cp:lastModifiedBy>shakeel</cp:lastModifiedBy>
  <cp:revision>7</cp:revision>
  <cp:lastPrinted>2021-05-25T13:44:00Z</cp:lastPrinted>
  <dcterms:created xsi:type="dcterms:W3CDTF">2021-05-25T12:54:00Z</dcterms:created>
  <dcterms:modified xsi:type="dcterms:W3CDTF">2021-05-25T13:53:00Z</dcterms:modified>
</cp:coreProperties>
</file>