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85C9" w14:textId="12B2C753" w:rsidR="00564D49" w:rsidRDefault="001011D3" w:rsidP="00564D49">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Post Event Report </w:t>
      </w:r>
      <w:r w:rsidR="00564D49">
        <w:rPr>
          <w:rFonts w:ascii="Times New Roman" w:hAnsi="Times New Roman" w:cs="Times New Roman"/>
          <w:b/>
          <w:sz w:val="24"/>
          <w:szCs w:val="24"/>
          <w:u w:val="single"/>
        </w:rPr>
        <w:t>of the TDAP’s Amazon Training Session with the collaborati</w:t>
      </w:r>
      <w:r>
        <w:rPr>
          <w:rFonts w:ascii="Times New Roman" w:hAnsi="Times New Roman" w:cs="Times New Roman"/>
          <w:b/>
          <w:sz w:val="24"/>
          <w:szCs w:val="24"/>
          <w:u w:val="single"/>
        </w:rPr>
        <w:t>on of DG Khan Women Chamber of Commerce and Industry</w:t>
      </w:r>
      <w:r w:rsidR="00117128">
        <w:rPr>
          <w:rFonts w:ascii="Times New Roman" w:hAnsi="Times New Roman" w:cs="Times New Roman"/>
          <w:b/>
          <w:sz w:val="24"/>
          <w:szCs w:val="24"/>
          <w:u w:val="single"/>
        </w:rPr>
        <w:t>,</w:t>
      </w:r>
      <w:r>
        <w:rPr>
          <w:rFonts w:ascii="Times New Roman" w:hAnsi="Times New Roman" w:cs="Times New Roman"/>
          <w:b/>
          <w:sz w:val="24"/>
          <w:szCs w:val="24"/>
          <w:u w:val="single"/>
        </w:rPr>
        <w:t xml:space="preserve"> and ORIC Office of Research Innovation and Commercialization, Ghazi University, DG Khan</w:t>
      </w:r>
      <w:r w:rsidR="00564D49">
        <w:rPr>
          <w:rFonts w:ascii="Times New Roman" w:hAnsi="Times New Roman" w:cs="Times New Roman"/>
          <w:b/>
          <w:sz w:val="24"/>
          <w:szCs w:val="24"/>
          <w:u w:val="single"/>
        </w:rPr>
        <w:t xml:space="preserve"> on October 1</w:t>
      </w:r>
      <w:r>
        <w:rPr>
          <w:rFonts w:ascii="Times New Roman" w:hAnsi="Times New Roman" w:cs="Times New Roman"/>
          <w:b/>
          <w:sz w:val="24"/>
          <w:szCs w:val="24"/>
          <w:u w:val="single"/>
        </w:rPr>
        <w:t>9</w:t>
      </w:r>
      <w:r w:rsidR="00564D49">
        <w:rPr>
          <w:rFonts w:ascii="Times New Roman" w:hAnsi="Times New Roman" w:cs="Times New Roman"/>
          <w:b/>
          <w:sz w:val="24"/>
          <w:szCs w:val="24"/>
          <w:u w:val="single"/>
        </w:rPr>
        <w:t>, 2022</w:t>
      </w:r>
    </w:p>
    <w:p w14:paraId="7814267D" w14:textId="77777777" w:rsidR="00564D49" w:rsidRDefault="00564D49" w:rsidP="00564D49">
      <w:pPr>
        <w:spacing w:line="276" w:lineRule="auto"/>
        <w:jc w:val="both"/>
        <w:rPr>
          <w:rFonts w:ascii="Times New Roman" w:hAnsi="Times New Roman" w:cs="Times New Roman"/>
          <w:b/>
          <w:sz w:val="24"/>
          <w:szCs w:val="24"/>
        </w:rPr>
      </w:pPr>
    </w:p>
    <w:p w14:paraId="38158BA3" w14:textId="77777777" w:rsidR="00564D49" w:rsidRDefault="00564D49" w:rsidP="00564D49">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Training Title: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“How to Start Selling on Amazon from Pakistan”</w:t>
      </w:r>
    </w:p>
    <w:p w14:paraId="2D9ABA5E" w14:textId="0DFCA691" w:rsidR="00564D49" w:rsidRDefault="00564D49" w:rsidP="00564D49">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Total Participants: </w:t>
      </w:r>
      <w:r>
        <w:rPr>
          <w:rFonts w:ascii="Times New Roman" w:hAnsi="Times New Roman" w:cs="Times New Roman"/>
          <w:b/>
          <w:sz w:val="24"/>
          <w:szCs w:val="24"/>
        </w:rPr>
        <w:tab/>
      </w:r>
      <w:r>
        <w:rPr>
          <w:rFonts w:ascii="Times New Roman" w:hAnsi="Times New Roman" w:cs="Times New Roman"/>
          <w:b/>
          <w:sz w:val="24"/>
          <w:szCs w:val="24"/>
        </w:rPr>
        <w:tab/>
      </w:r>
      <w:r w:rsidR="001011D3">
        <w:rPr>
          <w:rFonts w:ascii="Times New Roman" w:hAnsi="Times New Roman" w:cs="Times New Roman"/>
          <w:sz w:val="24"/>
          <w:szCs w:val="24"/>
        </w:rPr>
        <w:t>150</w:t>
      </w:r>
    </w:p>
    <w:p w14:paraId="23EC6CEF" w14:textId="37582E3D" w:rsidR="00564D49" w:rsidRDefault="00564D49" w:rsidP="00564D49">
      <w:pPr>
        <w:spacing w:line="276" w:lineRule="auto"/>
        <w:ind w:firstLine="720"/>
        <w:jc w:val="both"/>
        <w:rPr>
          <w:rFonts w:ascii="Times New Roman" w:hAnsi="Times New Roman" w:cs="Times New Roman"/>
          <w:sz w:val="24"/>
          <w:szCs w:val="24"/>
        </w:rPr>
      </w:pPr>
      <w:r>
        <w:rPr>
          <w:rFonts w:ascii="Times New Roman" w:hAnsi="Times New Roman" w:cs="Times New Roman"/>
          <w:b/>
          <w:sz w:val="24"/>
          <w:szCs w:val="24"/>
        </w:rPr>
        <w:t>Speakers: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11D3">
        <w:rPr>
          <w:rFonts w:ascii="Times New Roman" w:hAnsi="Times New Roman" w:cs="Times New Roman"/>
          <w:sz w:val="24"/>
          <w:szCs w:val="24"/>
        </w:rPr>
        <w:t>Ms. Farah Bashir (President DGKWCCI)</w:t>
      </w:r>
    </w:p>
    <w:p w14:paraId="4CF2A40A" w14:textId="3B918ABE" w:rsidR="001011D3" w:rsidRDefault="00117128" w:rsidP="00117128">
      <w:pPr>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Mr. Mirza Muhammad Zafar Iqbal (S.V.P DGKCCI)</w:t>
      </w:r>
    </w:p>
    <w:p w14:paraId="401BDCEC" w14:textId="59847875" w:rsidR="00564D49" w:rsidRDefault="00564D49" w:rsidP="00564D49">
      <w:pPr>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1011D3">
        <w:rPr>
          <w:rFonts w:ascii="Times New Roman" w:hAnsi="Times New Roman" w:cs="Times New Roman"/>
          <w:sz w:val="24"/>
          <w:szCs w:val="24"/>
        </w:rPr>
        <w:t xml:space="preserve">Ali </w:t>
      </w:r>
      <w:proofErr w:type="spellStart"/>
      <w:r w:rsidR="001011D3">
        <w:rPr>
          <w:rFonts w:ascii="Times New Roman" w:hAnsi="Times New Roman" w:cs="Times New Roman"/>
          <w:sz w:val="24"/>
          <w:szCs w:val="24"/>
        </w:rPr>
        <w:t>Tarar</w:t>
      </w:r>
      <w:proofErr w:type="spellEnd"/>
      <w:r>
        <w:rPr>
          <w:rFonts w:ascii="Times New Roman" w:hAnsi="Times New Roman" w:cs="Times New Roman"/>
          <w:sz w:val="24"/>
          <w:szCs w:val="24"/>
        </w:rPr>
        <w:t xml:space="preserve"> (</w:t>
      </w:r>
      <w:r w:rsidR="001011D3">
        <w:rPr>
          <w:rFonts w:ascii="Times New Roman" w:hAnsi="Times New Roman" w:cs="Times New Roman"/>
          <w:sz w:val="24"/>
          <w:szCs w:val="24"/>
        </w:rPr>
        <w:t>Director ORIC, Ghazi University</w:t>
      </w:r>
      <w:r>
        <w:rPr>
          <w:rFonts w:ascii="Times New Roman" w:hAnsi="Times New Roman" w:cs="Times New Roman"/>
          <w:sz w:val="24"/>
          <w:szCs w:val="24"/>
        </w:rPr>
        <w:t>)</w:t>
      </w:r>
    </w:p>
    <w:p w14:paraId="4A0E0DC0" w14:textId="09C44645" w:rsidR="00117128" w:rsidRDefault="00117128" w:rsidP="00564D49">
      <w:pPr>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Mr. Ali Umar Tipu (Assistant Director, TDAP Multan)</w:t>
      </w:r>
    </w:p>
    <w:p w14:paraId="07F72A3F" w14:textId="77777777" w:rsidR="00564D49" w:rsidRDefault="00564D49" w:rsidP="00564D49">
      <w:pPr>
        <w:spacing w:line="276" w:lineRule="auto"/>
        <w:ind w:left="2880" w:firstLine="720"/>
        <w:jc w:val="both"/>
        <w:rPr>
          <w:rFonts w:ascii="Times New Roman" w:hAnsi="Times New Roman" w:cs="Times New Roman"/>
          <w:sz w:val="24"/>
          <w:szCs w:val="24"/>
        </w:rPr>
      </w:pPr>
      <w:r>
        <w:rPr>
          <w:rFonts w:ascii="Times New Roman" w:hAnsi="Times New Roman" w:cs="Times New Roman"/>
          <w:sz w:val="24"/>
          <w:szCs w:val="24"/>
        </w:rPr>
        <w:t>Mr. Adil Mukhtar (Assistant Director, E-Commerce)</w:t>
      </w:r>
    </w:p>
    <w:p w14:paraId="301C6491" w14:textId="77777777" w:rsidR="00564D49" w:rsidRDefault="00564D49" w:rsidP="00564D49">
      <w:pPr>
        <w:spacing w:line="276" w:lineRule="auto"/>
        <w:ind w:left="3600"/>
        <w:jc w:val="both"/>
        <w:rPr>
          <w:rFonts w:ascii="Times New Roman" w:hAnsi="Times New Roman" w:cs="Times New Roman"/>
          <w:sz w:val="24"/>
          <w:szCs w:val="24"/>
        </w:rPr>
      </w:pPr>
      <w:r>
        <w:rPr>
          <w:rFonts w:ascii="Times New Roman" w:hAnsi="Times New Roman" w:cs="Times New Roman"/>
          <w:sz w:val="24"/>
          <w:szCs w:val="24"/>
        </w:rPr>
        <w:t>Mr. Muhammad Amir Khan (Assistant Manager, Logistics)</w:t>
      </w:r>
    </w:p>
    <w:p w14:paraId="4C4AD28F" w14:textId="77777777" w:rsidR="00564D49" w:rsidRDefault="00564D49" w:rsidP="00564D49">
      <w:pPr>
        <w:spacing w:line="276" w:lineRule="auto"/>
        <w:jc w:val="both"/>
        <w:rPr>
          <w:rFonts w:ascii="Times New Roman" w:hAnsi="Times New Roman" w:cs="Times New Roman"/>
          <w:sz w:val="24"/>
          <w:szCs w:val="24"/>
        </w:rPr>
      </w:pPr>
    </w:p>
    <w:p w14:paraId="6D7CA784" w14:textId="12248B69" w:rsidR="00564D49" w:rsidRDefault="00564D49" w:rsidP="00564D49">
      <w:pPr>
        <w:spacing w:line="276" w:lineRule="auto"/>
        <w:ind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Trade Development Authority of Pakistan with the collaboration </w:t>
      </w:r>
      <w:r w:rsidR="00117128">
        <w:rPr>
          <w:rFonts w:ascii="Times New Roman" w:hAnsi="Times New Roman" w:cs="Times New Roman"/>
          <w:color w:val="000000" w:themeColor="text1"/>
          <w:sz w:val="24"/>
          <w:szCs w:val="24"/>
        </w:rPr>
        <w:t xml:space="preserve">DG Khan Women Chamber of Commerce and Industry, DGKCCI and ORIC Office of Research Innovation and Commercialization, Ghazi University DG Khan </w:t>
      </w:r>
      <w:r>
        <w:rPr>
          <w:rFonts w:ascii="Times New Roman" w:hAnsi="Times New Roman" w:cs="Times New Roman"/>
          <w:color w:val="000000" w:themeColor="text1"/>
          <w:sz w:val="24"/>
          <w:szCs w:val="24"/>
        </w:rPr>
        <w:t xml:space="preserve">organized Amazon Training Session: How to Start Selling on Amazon from Pakistan at </w:t>
      </w:r>
      <w:r w:rsidR="00117128">
        <w:rPr>
          <w:rFonts w:ascii="Times New Roman" w:hAnsi="Times New Roman" w:cs="Times New Roman"/>
          <w:color w:val="000000" w:themeColor="text1"/>
          <w:sz w:val="24"/>
          <w:szCs w:val="24"/>
        </w:rPr>
        <w:t xml:space="preserve">ORIC Seminar Hall, Ghazi University </w:t>
      </w:r>
      <w:r>
        <w:rPr>
          <w:rFonts w:ascii="Times New Roman" w:hAnsi="Times New Roman" w:cs="Times New Roman"/>
          <w:color w:val="000000" w:themeColor="text1"/>
          <w:sz w:val="24"/>
          <w:szCs w:val="24"/>
        </w:rPr>
        <w:t>on October 1</w:t>
      </w:r>
      <w:r w:rsidR="00117128">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2022. The session was attended by </w:t>
      </w:r>
      <w:r w:rsidR="00117128">
        <w:rPr>
          <w:rFonts w:ascii="Times New Roman" w:hAnsi="Times New Roman" w:cs="Times New Roman"/>
          <w:color w:val="000000" w:themeColor="text1"/>
          <w:sz w:val="24"/>
          <w:szCs w:val="24"/>
        </w:rPr>
        <w:t>150 students, Officials, female entrepreneurs and executive members of DG Khan Women and Male Chambers</w:t>
      </w:r>
      <w:r w:rsidR="009B6EEF">
        <w:rPr>
          <w:rFonts w:ascii="Times New Roman" w:hAnsi="Times New Roman" w:cs="Times New Roman"/>
          <w:color w:val="000000" w:themeColor="text1"/>
          <w:sz w:val="24"/>
          <w:szCs w:val="24"/>
        </w:rPr>
        <w:t xml:space="preserve"> and fresh graduates of BIC Business Incubation Centre and students of ORIC. </w:t>
      </w:r>
      <w:r>
        <w:rPr>
          <w:rFonts w:ascii="Times New Roman" w:hAnsi="Times New Roman" w:cs="Times New Roman"/>
          <w:color w:val="000000" w:themeColor="text1"/>
          <w:sz w:val="24"/>
          <w:szCs w:val="24"/>
          <w:shd w:val="clear" w:color="auto" w:fill="FFFFFF"/>
        </w:rPr>
        <w:t xml:space="preserve">The objective of the training session was the capacity enhancement of the </w:t>
      </w:r>
      <w:r w:rsidR="009B6EEF">
        <w:rPr>
          <w:rFonts w:ascii="Times New Roman" w:hAnsi="Times New Roman" w:cs="Times New Roman"/>
          <w:color w:val="000000" w:themeColor="text1"/>
          <w:sz w:val="24"/>
          <w:szCs w:val="24"/>
          <w:shd w:val="clear" w:color="auto" w:fill="FFFFFF"/>
        </w:rPr>
        <w:t>students, exporters, entrepreneurs and business community</w:t>
      </w:r>
      <w:r>
        <w:rPr>
          <w:rFonts w:ascii="Times New Roman" w:hAnsi="Times New Roman" w:cs="Times New Roman"/>
          <w:color w:val="000000" w:themeColor="text1"/>
          <w:sz w:val="24"/>
          <w:szCs w:val="24"/>
          <w:shd w:val="clear" w:color="auto" w:fill="FFFFFF"/>
        </w:rPr>
        <w:t xml:space="preserve"> related to the different sectors regarding selling on Amazon. It was an important session as through this seminar, the participants came to know about the documentations, procedures, certifications and registration along with the logistics requirements and payments methods. </w:t>
      </w:r>
    </w:p>
    <w:p w14:paraId="62335E8C" w14:textId="716FEAF3" w:rsidR="00564D49" w:rsidRDefault="00564D49" w:rsidP="00564D49">
      <w:pPr>
        <w:spacing w:line="276"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M</w:t>
      </w:r>
      <w:r w:rsidR="009B6EEF">
        <w:rPr>
          <w:rFonts w:ascii="Times New Roman" w:hAnsi="Times New Roman" w:cs="Times New Roman"/>
          <w:color w:val="000000" w:themeColor="text1"/>
          <w:sz w:val="24"/>
          <w:szCs w:val="24"/>
        </w:rPr>
        <w:t xml:space="preserve">s. Farah Bashir, President DGKWCCI and Mr. Ali </w:t>
      </w:r>
      <w:proofErr w:type="spellStart"/>
      <w:r w:rsidR="009B6EEF">
        <w:rPr>
          <w:rFonts w:ascii="Times New Roman" w:hAnsi="Times New Roman" w:cs="Times New Roman"/>
          <w:color w:val="000000" w:themeColor="text1"/>
          <w:sz w:val="24"/>
          <w:szCs w:val="24"/>
        </w:rPr>
        <w:t>Tarar</w:t>
      </w:r>
      <w:proofErr w:type="spellEnd"/>
      <w:r w:rsidR="009B6EEF">
        <w:rPr>
          <w:rFonts w:ascii="Times New Roman" w:hAnsi="Times New Roman" w:cs="Times New Roman"/>
          <w:color w:val="000000" w:themeColor="text1"/>
          <w:sz w:val="24"/>
          <w:szCs w:val="24"/>
        </w:rPr>
        <w:t>, Director ORIC and Chairperson Sociology Department, Ghazi University</w:t>
      </w:r>
      <w:r>
        <w:rPr>
          <w:rFonts w:ascii="Times New Roman" w:hAnsi="Times New Roman" w:cs="Times New Roman"/>
          <w:color w:val="000000" w:themeColor="text1"/>
          <w:sz w:val="24"/>
          <w:szCs w:val="24"/>
        </w:rPr>
        <w:t xml:space="preserve"> welcomed the distinguished speakers and spoke about the dividends of holding Amazon Training Session that will help the </w:t>
      </w:r>
      <w:r w:rsidR="009B6EEF">
        <w:rPr>
          <w:rFonts w:ascii="Times New Roman" w:hAnsi="Times New Roman" w:cs="Times New Roman"/>
          <w:color w:val="000000" w:themeColor="text1"/>
          <w:sz w:val="24"/>
          <w:szCs w:val="24"/>
        </w:rPr>
        <w:t xml:space="preserve">participants </w:t>
      </w:r>
      <w:r>
        <w:rPr>
          <w:rFonts w:ascii="Times New Roman" w:hAnsi="Times New Roman" w:cs="Times New Roman"/>
          <w:color w:val="000000" w:themeColor="text1"/>
          <w:sz w:val="24"/>
          <w:szCs w:val="24"/>
        </w:rPr>
        <w:t xml:space="preserve">in understanding different steps involved in the registration and selling on Amazon. Mr. </w:t>
      </w:r>
      <w:r w:rsidR="009B6EEF">
        <w:rPr>
          <w:rFonts w:ascii="Times New Roman" w:hAnsi="Times New Roman" w:cs="Times New Roman"/>
          <w:color w:val="000000" w:themeColor="text1"/>
          <w:sz w:val="24"/>
          <w:szCs w:val="24"/>
        </w:rPr>
        <w:t>Ali Umar Tipu, Assistant</w:t>
      </w:r>
      <w:r>
        <w:rPr>
          <w:rFonts w:ascii="Times New Roman" w:hAnsi="Times New Roman" w:cs="Times New Roman"/>
          <w:color w:val="000000" w:themeColor="text1"/>
          <w:sz w:val="24"/>
          <w:szCs w:val="24"/>
        </w:rPr>
        <w:t xml:space="preserve"> Director TDAP Multan spoke about the importance of E-Commerce and Amazon and the opportunities that it will unfold for the local business community of this region by enhancing their capacities to sell on Amazon International which is one of the largest online selling platforms in the world. Mr. Adil Mukhtar, Assistant Director TDAP, E-Commerce gave an introductory presentation on Amazon and defined the four modules that it will encompass; </w:t>
      </w:r>
      <w:r>
        <w:rPr>
          <w:rFonts w:ascii="Times New Roman" w:hAnsi="Times New Roman" w:cs="Times New Roman"/>
          <w:sz w:val="24"/>
          <w:szCs w:val="24"/>
        </w:rPr>
        <w:t xml:space="preserve">Module 1: Amazon Seller Registration Process, Module 2: Product Projection, Listing, Optimization and </w:t>
      </w:r>
      <w:r>
        <w:rPr>
          <w:rFonts w:ascii="Times New Roman" w:hAnsi="Times New Roman" w:cs="Times New Roman"/>
          <w:sz w:val="24"/>
          <w:szCs w:val="24"/>
        </w:rPr>
        <w:lastRenderedPageBreak/>
        <w:t xml:space="preserve">Account Management, Module 3: Payments Procedures, Module 4: Transport and Logistics. Furthermore, he gave a detailed presentation on Amazon covering variety of topics like Why Amazon, The Amazon Edge, Objective, Selling Plans, Steps involved in ID Creation, Uploading of Documents and Sellers Account Health Matrices. Mr. Muhammad Amir Khan, Assistant Manager Logistics presented on Payment Procedures and Logistics Requirements covering several topics like selling plans, fees, referral fees and fulfillment fees. </w:t>
      </w:r>
    </w:p>
    <w:p w14:paraId="67BF1AC4" w14:textId="67D41A9D" w:rsidR="00564D49" w:rsidRDefault="00564D49" w:rsidP="00564D49">
      <w:pPr>
        <w:spacing w:line="276"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session concluded with a comprehensive questions and answers session followed by a vote of thanks by the </w:t>
      </w:r>
      <w:r w:rsidR="009B6EEF">
        <w:rPr>
          <w:rFonts w:ascii="Times New Roman" w:hAnsi="Times New Roman" w:cs="Times New Roman"/>
          <w:color w:val="000000" w:themeColor="text1"/>
          <w:sz w:val="24"/>
          <w:szCs w:val="24"/>
        </w:rPr>
        <w:t xml:space="preserve">President DGKWCCI and Director ORIC </w:t>
      </w:r>
      <w:r>
        <w:rPr>
          <w:rFonts w:ascii="Times New Roman" w:hAnsi="Times New Roman" w:cs="Times New Roman"/>
          <w:color w:val="000000" w:themeColor="text1"/>
          <w:sz w:val="24"/>
          <w:szCs w:val="24"/>
        </w:rPr>
        <w:t>and further commitments were made to hold more such sessions in the future for the well-being of the business community</w:t>
      </w:r>
      <w:r w:rsidR="009B6EEF">
        <w:rPr>
          <w:rFonts w:ascii="Times New Roman" w:hAnsi="Times New Roman" w:cs="Times New Roman"/>
          <w:color w:val="000000" w:themeColor="text1"/>
          <w:sz w:val="24"/>
          <w:szCs w:val="24"/>
        </w:rPr>
        <w:t xml:space="preserve"> and the fresh entrepreneurs</w:t>
      </w:r>
      <w:r>
        <w:rPr>
          <w:rFonts w:ascii="Times New Roman" w:hAnsi="Times New Roman" w:cs="Times New Roman"/>
          <w:color w:val="000000" w:themeColor="text1"/>
          <w:sz w:val="24"/>
          <w:szCs w:val="24"/>
        </w:rPr>
        <w:t xml:space="preserve"> of this diverse region. </w:t>
      </w:r>
    </w:p>
    <w:p w14:paraId="2972BF59" w14:textId="77777777" w:rsidR="00564D49" w:rsidRDefault="00564D49" w:rsidP="00564D49">
      <w:pPr>
        <w:spacing w:line="276" w:lineRule="auto"/>
        <w:ind w:firstLine="720"/>
        <w:jc w:val="both"/>
        <w:rPr>
          <w:rFonts w:ascii="Times New Roman" w:hAnsi="Times New Roman" w:cs="Times New Roman"/>
          <w:color w:val="000000" w:themeColor="text1"/>
          <w:sz w:val="24"/>
          <w:szCs w:val="24"/>
        </w:rPr>
      </w:pPr>
    </w:p>
    <w:p w14:paraId="3223939F" w14:textId="4F269556" w:rsidR="00564D49" w:rsidRDefault="00F617A6" w:rsidP="00F617A6">
      <w:pPr>
        <w:ind w:right="-270" w:hanging="360"/>
        <w:jc w:val="both"/>
        <w:rPr>
          <w:rFonts w:ascii="Times New Roman" w:hAnsi="Times New Roman" w:cs="Times New Roman"/>
          <w:sz w:val="24"/>
          <w:szCs w:val="24"/>
        </w:rPr>
      </w:pPr>
      <w:r>
        <w:rPr>
          <w:noProof/>
        </w:rPr>
        <w:drawing>
          <wp:inline distT="0" distB="0" distL="0" distR="0" wp14:anchorId="5634DFA3" wp14:editId="15256B74">
            <wp:extent cx="278511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5973" cy="2103673"/>
                    </a:xfrm>
                    <a:prstGeom prst="rect">
                      <a:avLst/>
                    </a:prstGeom>
                    <a:noFill/>
                    <a:ln>
                      <a:noFill/>
                    </a:ln>
                  </pic:spPr>
                </pic:pic>
              </a:graphicData>
            </a:graphic>
          </wp:inline>
        </w:drawing>
      </w:r>
      <w:r>
        <w:rPr>
          <w:rFonts w:ascii="Times New Roman" w:hAnsi="Times New Roman" w:cs="Times New Roman"/>
          <w:sz w:val="24"/>
          <w:szCs w:val="24"/>
        </w:rPr>
        <w:t xml:space="preserve">          </w:t>
      </w:r>
      <w:r>
        <w:rPr>
          <w:noProof/>
        </w:rPr>
        <w:drawing>
          <wp:inline distT="0" distB="0" distL="0" distR="0" wp14:anchorId="634F3536" wp14:editId="08375E3A">
            <wp:extent cx="3200400" cy="2092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1077" cy="2106482"/>
                    </a:xfrm>
                    <a:prstGeom prst="rect">
                      <a:avLst/>
                    </a:prstGeom>
                    <a:noFill/>
                    <a:ln>
                      <a:noFill/>
                    </a:ln>
                  </pic:spPr>
                </pic:pic>
              </a:graphicData>
            </a:graphic>
          </wp:inline>
        </w:drawing>
      </w:r>
    </w:p>
    <w:p w14:paraId="163BDBE9" w14:textId="1170410E" w:rsidR="00F617A6" w:rsidRDefault="00F617A6" w:rsidP="00F617A6">
      <w:pPr>
        <w:ind w:right="-270" w:hanging="360"/>
        <w:jc w:val="both"/>
        <w:rPr>
          <w:rFonts w:ascii="Times New Roman" w:hAnsi="Times New Roman" w:cs="Times New Roman"/>
          <w:sz w:val="24"/>
          <w:szCs w:val="24"/>
        </w:rPr>
      </w:pPr>
    </w:p>
    <w:p w14:paraId="1A7C6D89" w14:textId="3282E422" w:rsidR="00F617A6" w:rsidRDefault="00F617A6" w:rsidP="00F617A6">
      <w:pPr>
        <w:ind w:right="-270" w:hanging="360"/>
        <w:jc w:val="both"/>
        <w:rPr>
          <w:rFonts w:ascii="Times New Roman" w:hAnsi="Times New Roman" w:cs="Times New Roman"/>
          <w:sz w:val="24"/>
          <w:szCs w:val="24"/>
        </w:rPr>
      </w:pPr>
    </w:p>
    <w:p w14:paraId="6276AB24" w14:textId="39020803" w:rsidR="00F617A6" w:rsidRDefault="00F617A6" w:rsidP="00F617A6">
      <w:pPr>
        <w:ind w:right="-270" w:hanging="360"/>
        <w:jc w:val="both"/>
        <w:rPr>
          <w:rFonts w:ascii="Times New Roman" w:hAnsi="Times New Roman" w:cs="Times New Roman"/>
          <w:sz w:val="24"/>
          <w:szCs w:val="24"/>
        </w:rPr>
      </w:pPr>
      <w:bookmarkStart w:id="0" w:name="_GoBack"/>
      <w:r>
        <w:rPr>
          <w:noProof/>
        </w:rPr>
        <w:drawing>
          <wp:inline distT="0" distB="0" distL="0" distR="0" wp14:anchorId="6ADA1F7E" wp14:editId="30F6DA07">
            <wp:extent cx="2865431"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4958" cy="2379611"/>
                    </a:xfrm>
                    <a:prstGeom prst="rect">
                      <a:avLst/>
                    </a:prstGeom>
                    <a:noFill/>
                    <a:ln>
                      <a:noFill/>
                    </a:ln>
                  </pic:spPr>
                </pic:pic>
              </a:graphicData>
            </a:graphic>
          </wp:inline>
        </w:drawing>
      </w:r>
      <w:bookmarkEnd w:id="0"/>
      <w:r>
        <w:rPr>
          <w:rFonts w:ascii="Times New Roman" w:hAnsi="Times New Roman" w:cs="Times New Roman"/>
          <w:sz w:val="24"/>
          <w:szCs w:val="24"/>
        </w:rPr>
        <w:t xml:space="preserve">         </w:t>
      </w:r>
      <w:r>
        <w:rPr>
          <w:noProof/>
        </w:rPr>
        <w:drawing>
          <wp:inline distT="0" distB="0" distL="0" distR="0" wp14:anchorId="5DE4B232" wp14:editId="0545CE2D">
            <wp:extent cx="3162300" cy="2371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inline>
        </w:drawing>
      </w:r>
    </w:p>
    <w:p w14:paraId="4ECDD10E" w14:textId="77777777" w:rsidR="00D96992" w:rsidRDefault="00D96992"/>
    <w:sectPr w:rsidR="00D9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992"/>
    <w:rsid w:val="001011D3"/>
    <w:rsid w:val="00117128"/>
    <w:rsid w:val="002114D9"/>
    <w:rsid w:val="00564D49"/>
    <w:rsid w:val="009B6EEF"/>
    <w:rsid w:val="00D96992"/>
    <w:rsid w:val="00F6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7855"/>
  <w15:chartTrackingRefBased/>
  <w15:docId w15:val="{72287B58-1890-440C-B433-3D2DD655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D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64D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3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Umar Tipu</dc:creator>
  <cp:keywords/>
  <dc:description/>
  <cp:lastModifiedBy>AD</cp:lastModifiedBy>
  <cp:revision>5</cp:revision>
  <dcterms:created xsi:type="dcterms:W3CDTF">2022-10-25T09:43:00Z</dcterms:created>
  <dcterms:modified xsi:type="dcterms:W3CDTF">2022-10-27T08:37:00Z</dcterms:modified>
</cp:coreProperties>
</file>